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4C" w:rsidRDefault="00817C4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17C4C" w:rsidRDefault="00817C4C">
      <w:pPr>
        <w:pStyle w:val="ConsPlusNormal"/>
        <w:jc w:val="both"/>
        <w:outlineLvl w:val="0"/>
      </w:pPr>
    </w:p>
    <w:p w:rsidR="00817C4C" w:rsidRDefault="00817C4C">
      <w:pPr>
        <w:pStyle w:val="ConsPlusTitle"/>
        <w:jc w:val="center"/>
        <w:outlineLvl w:val="0"/>
      </w:pPr>
      <w:r>
        <w:t>АДМИНИСТРАЦИЯ ГОРОДА КИРОВА</w:t>
      </w:r>
    </w:p>
    <w:p w:rsidR="00817C4C" w:rsidRDefault="00817C4C">
      <w:pPr>
        <w:pStyle w:val="ConsPlusTitle"/>
        <w:jc w:val="both"/>
      </w:pPr>
    </w:p>
    <w:p w:rsidR="00817C4C" w:rsidRDefault="00817C4C">
      <w:pPr>
        <w:pStyle w:val="ConsPlusTitle"/>
        <w:jc w:val="center"/>
      </w:pPr>
      <w:r>
        <w:t>ПОСТАНОВЛЕНИЕ</w:t>
      </w:r>
    </w:p>
    <w:p w:rsidR="00817C4C" w:rsidRDefault="00817C4C">
      <w:pPr>
        <w:pStyle w:val="ConsPlusTitle"/>
        <w:jc w:val="center"/>
      </w:pPr>
      <w:r>
        <w:t>от 26 января 2023 г. N 196-п</w:t>
      </w:r>
    </w:p>
    <w:p w:rsidR="00817C4C" w:rsidRDefault="00817C4C">
      <w:pPr>
        <w:pStyle w:val="ConsPlusTitle"/>
        <w:jc w:val="both"/>
      </w:pPr>
    </w:p>
    <w:p w:rsidR="00817C4C" w:rsidRDefault="00817C4C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817C4C" w:rsidRDefault="00817C4C">
      <w:pPr>
        <w:pStyle w:val="ConsPlusTitle"/>
        <w:jc w:val="center"/>
      </w:pPr>
      <w:r>
        <w:t>МУНИЦИПАЛЬНОЙ УСЛУГИ "ВЫДАЧА СВЕДЕНИЙ, ДОКУМЕНТОВ,</w:t>
      </w:r>
    </w:p>
    <w:p w:rsidR="00817C4C" w:rsidRDefault="00817C4C">
      <w:pPr>
        <w:pStyle w:val="ConsPlusTitle"/>
        <w:jc w:val="center"/>
      </w:pPr>
      <w:r>
        <w:t>МАТЕРИАЛОВ ИЗ ИНФОРМАЦИОННОЙ СИСТЕМЫ ОБЕСПЕЧЕНИЯ</w:t>
      </w:r>
    </w:p>
    <w:p w:rsidR="00817C4C" w:rsidRDefault="00817C4C">
      <w:pPr>
        <w:pStyle w:val="ConsPlusTitle"/>
        <w:jc w:val="center"/>
      </w:pPr>
      <w:r>
        <w:t>ГРАДОСТРОИТЕЛЬНОЙ ДЕЯТЕЛЬНОСТИ"</w:t>
      </w: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13</w:t>
        </w:r>
      </w:hyperlink>
      <w:r>
        <w:t xml:space="preserve">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13.03.2020 N 279 "Об информационном обеспечении градостроительной деятельности", </w:t>
      </w:r>
      <w:hyperlink r:id="rId9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жилищно-коммунального хозяйства Российской Федерации от 06.08.2020 N 433/пр "Об утверждении технических требований к ведению реестров государственных информационных систем 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деятельности",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города Кирова от 30.08.2022 N 2227-п "Об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 администрации города Кирова" администрация города Кирова постановляет: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"Выдача сведений, документов, материалов из информационной системы обеспечения градостроительной деятельности". Прилагается.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2.1. </w:t>
      </w:r>
      <w:hyperlink r:id="rId11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30.10.2018 N 2850-п "Об утверждении административного регламента предоставления муниципальной услуги "Выдача сведений из информационной системы обеспечения градостроительной деятельности на территории муниципального образования".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2.2. </w:t>
      </w:r>
      <w:hyperlink r:id="rId12">
        <w:r>
          <w:rPr>
            <w:color w:val="0000FF"/>
          </w:rPr>
          <w:t>Пункт 7</w:t>
        </w:r>
      </w:hyperlink>
      <w:r>
        <w:t xml:space="preserve"> постановления администрации города Кирова от 15.02.2019 N 362-п "О внесении изменений в некоторые постановления администрации города Кирова".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2.3.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18.10.2019 N 2578-п "О внесении изменений в постановление администрации города Кирова от 30.10.2018 N 2850-п".</w:t>
      </w: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jc w:val="right"/>
      </w:pPr>
      <w:r>
        <w:t>Глава администрации</w:t>
      </w:r>
    </w:p>
    <w:p w:rsidR="00817C4C" w:rsidRDefault="00817C4C">
      <w:pPr>
        <w:pStyle w:val="ConsPlusNormal"/>
        <w:jc w:val="right"/>
      </w:pPr>
      <w:r>
        <w:t>города Кирова</w:t>
      </w:r>
    </w:p>
    <w:p w:rsidR="00817C4C" w:rsidRDefault="00817C4C">
      <w:pPr>
        <w:pStyle w:val="ConsPlusNormal"/>
        <w:jc w:val="right"/>
      </w:pPr>
      <w:r>
        <w:t>В.Н.СИМАКОВ</w:t>
      </w: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jc w:val="right"/>
        <w:outlineLvl w:val="0"/>
      </w:pPr>
      <w:r>
        <w:t>Утвержден</w:t>
      </w:r>
    </w:p>
    <w:p w:rsidR="00817C4C" w:rsidRDefault="00817C4C">
      <w:pPr>
        <w:pStyle w:val="ConsPlusNormal"/>
        <w:jc w:val="right"/>
      </w:pPr>
      <w:r>
        <w:t>постановлением</w:t>
      </w:r>
    </w:p>
    <w:p w:rsidR="00817C4C" w:rsidRDefault="00817C4C">
      <w:pPr>
        <w:pStyle w:val="ConsPlusNormal"/>
        <w:jc w:val="right"/>
      </w:pPr>
      <w:r>
        <w:t>администрации г. Кирова</w:t>
      </w:r>
    </w:p>
    <w:p w:rsidR="00817C4C" w:rsidRDefault="00817C4C">
      <w:pPr>
        <w:pStyle w:val="ConsPlusNormal"/>
        <w:jc w:val="right"/>
      </w:pPr>
      <w:r>
        <w:t>от 26 января 2023 г. N 196-п</w:t>
      </w: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Title"/>
        <w:jc w:val="center"/>
      </w:pPr>
      <w:bookmarkStart w:id="0" w:name="P31"/>
      <w:bookmarkEnd w:id="0"/>
      <w:r>
        <w:t>АДМИНИСТРАТИВНЫЙ РЕГЛАМЕНТ</w:t>
      </w:r>
    </w:p>
    <w:p w:rsidR="00817C4C" w:rsidRDefault="00817C4C">
      <w:pPr>
        <w:pStyle w:val="ConsPlusTitle"/>
        <w:jc w:val="center"/>
      </w:pPr>
      <w:r>
        <w:t>ПРЕДОСТАВЛЕНИЯ МУНИЦИПАЛЬНОЙ УСЛУГИ "ВЫДАЧА СВЕДЕНИЙ,</w:t>
      </w:r>
    </w:p>
    <w:p w:rsidR="00817C4C" w:rsidRDefault="00817C4C">
      <w:pPr>
        <w:pStyle w:val="ConsPlusTitle"/>
        <w:jc w:val="center"/>
      </w:pPr>
      <w:r>
        <w:t>ДОКУМЕНТОВ, МАТЕРИАЛОВ ИЗ ИНФОРМАЦИОННОЙ СИСТЕМЫ ОБЕСПЕЧЕНИЯ</w:t>
      </w:r>
    </w:p>
    <w:p w:rsidR="00817C4C" w:rsidRDefault="00817C4C">
      <w:pPr>
        <w:pStyle w:val="ConsPlusTitle"/>
        <w:jc w:val="center"/>
      </w:pPr>
      <w:r>
        <w:t>ГРАДОСТРОИТЕЛЬНОЙ ДЕЯТЕЛЬНОСТИ"</w:t>
      </w: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Title"/>
        <w:jc w:val="center"/>
        <w:outlineLvl w:val="1"/>
      </w:pPr>
      <w:r>
        <w:t>1. Общие положения</w:t>
      </w: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"Выдача сведений, документов и материалов из информационной системы обеспечения градостроительной деятельности"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предоставления государственных и муниципальных услуг (далее - многофункциональный центр),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Основные понятия в настоящем регламенте используются в том же значении, в котором они приведены в Федеральном </w:t>
      </w:r>
      <w:hyperlink r:id="rId14">
        <w:r>
          <w:rPr>
            <w:color w:val="0000FF"/>
          </w:rPr>
          <w:t>законе</w:t>
        </w:r>
      </w:hyperlink>
      <w:r>
        <w:t xml:space="preserve"> от 27.07.2010 N 210-ФЗ "Об организации предоставления государственных и муниципальных услуг" (далее - Закон N 210-ФЗ) и иных нормативных правовых актах Российской Федерации и Кировской области.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1.2. Заявителями при предоставлении муниципальной услуги являются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или в многофункциональный центр предоставления государственных и муниципальных услуг с запросом о предоставлении муниципальной услуги, выраженным в письменной или электронной форме.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1.3. Требования к порядку информирования о предоставлении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1.3.1. Порядок получения заявителями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1.3.1.1. При личном обращении заявителя (представителя заявителя) в орган, предоставляющий муниципальную услугу, а также при обращении в письменной (электронной) форме специалист, ответственный за предоставление муниципальной услуги, предоставляет заявителю информацию о порядке предоставления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1.3.1.2. Заявитель (представитель заявителя) имеет право на получение сведений о ходе исполнения муниципальной услуги по телефону или при личном посещении органа, предоставляющего муниципальную услугу, в соответствии с установленными часами приема.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1.3.1.3. Для получения сведений о ходе исполнения муниципальной услуги заявителем </w:t>
      </w:r>
      <w:r>
        <w:lastRenderedPageBreak/>
        <w:t>(представителем заявителя) указываются (называются) дата и (или) регистрационный номер запроса. Заявителю (представителю заявителя)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представленный им запрос.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1.3.1.4. В случае подачи запроса в форме электронного документа с использованием Единого портала государственных и муниципальных услуг (далее - Единый портал), Портала государственных и муниципальных услуг Кировской области (далее - Региональный портал)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кабинете" пользователя.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1.3.1.5.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осуществляется при личном обращении заявителя (представителя заявителя) в многофункциональный центр либо по телефону многофункционального центра.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1.3.1.6. Информация о порядке предоставления муниципальной услуги предоставляется бесплатно.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1.3.2. Порядок, форма, место размещения и способы получения справочной информации.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Информацию о месте нахождения и графике работы, контактных телефонах, адресах электронной почты, официальном сайте муниципального образования "Город Киров", многофункциональном центре можно получить: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на официальном сайте муниципального образования "Город Киров" в информационно-телекоммуникационной сети "Интернет" (далее - сеть "Интернет");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на Региональном портале;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на Едином портале;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на информационных стендах в администрации города Кирова, многофункциональных центрах;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при личном обращении заявителя;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при обращении в письменной форме, в форме электронного документа;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по телефону.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1.4. Информация о муниципальной услуге внесена в Реестр муниципальных услуг администрации города Кирова.</w:t>
      </w: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ind w:firstLine="540"/>
        <w:jc w:val="both"/>
      </w:pPr>
      <w:r>
        <w:t>2.1. Наименование муниципальной услуги: "Выдача сведений, документов и материалов из информационной системы обеспечения градостроительной деятельности".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2.2. Муниципальная услуга предоставляется администрацией города Кирова (далее - Администрация) в лице управления градостроительства и архитектуры (далее - Управление) при участии муниципального казенного учреждения "Архитектура" (далее - МКУ "Архитектура") в отношении объектов недвижимости, расположенных на территории муниципального образования "Город Киров".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lastRenderedPageBreak/>
        <w:t>2.3.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размещается на официальном сайте муниципального образования "Город Киров", Едином портале, Региональном портале.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2.4. Результатом предоставления муниципальной услуги является: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выдача сведений, документов, материалов, содержащихся в информационной системе обеспечения градостроительной деятельности (далее - ИСОГД), в бумажной форме или электронной форме;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отказ в предоставлении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bookmarkStart w:id="1" w:name="P68"/>
      <w:bookmarkEnd w:id="1"/>
      <w:r>
        <w:t>2.5. Исчерпывающий перечень документов, необходимых для предоставления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2.5.1. </w:t>
      </w:r>
      <w:hyperlink w:anchor="P340">
        <w:r>
          <w:rPr>
            <w:color w:val="0000FF"/>
          </w:rPr>
          <w:t>Запрос</w:t>
        </w:r>
      </w:hyperlink>
      <w:r>
        <w:t xml:space="preserve"> о предоставлении муниципальной услуги по форме согласно приложению N 1 к настоящему Административному регламенту.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2.5.2. Документ, удостоверяющий личность физического лица в соответствии с законодательством Российской Федерации, либо его копия, заверенная в установленном порядке.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2.5.3. Документ, удостоверяющий личность представителя заявителя и подтверждающий полномочия представителя заявителя (в случае подачи запроса представителем заявителя), либо его копия, заверенная в установленном порядке.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2.5.4. Копия свидетельства о государственной регистрации юридического лица или выписка из Единого государственного реестра юридических лиц.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2.6. Документы, указанные в пунктах 2.5.1, 2.5.2, 2.5.3, 2.5.4 подраздела 2.5 раздела 2 настоящего Административного регламента, должны быть представлены заявителем (представителем заявителя) самостоятельно.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2.7. Документы, которые запрашиваются Администрацией в рамках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документы, отсутствуют.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2.8.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2.9. При предоставлении муниципальной услуги Администрация не вправе требовать от заявителя: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2.9.1. 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2.9.2. 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5">
        <w:r>
          <w:rPr>
            <w:color w:val="0000FF"/>
          </w:rPr>
          <w:t>части 6 статьи 7</w:t>
        </w:r>
      </w:hyperlink>
      <w:r>
        <w:t xml:space="preserve"> Закона N 210-</w:t>
      </w:r>
      <w:r>
        <w:lastRenderedPageBreak/>
        <w:t>ФЗ.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2.9.3.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2.9.4.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наличие ошибок в запросе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представление на бумажном носителе документов и информации, электронные копии которых ранее были заверены в соответствии с </w:t>
      </w:r>
      <w:hyperlink r:id="rId16">
        <w:r>
          <w:rPr>
            <w:color w:val="0000FF"/>
          </w:rPr>
          <w:t>пунктом 7.2 части 1 статьи 16</w:t>
        </w:r>
      </w:hyperlink>
      <w:r>
        <w:t xml:space="preserve">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2.10. Услуги, которые являются необходимыми и обязательными для предоставления муниципальной услуги, отсутствуют.</w:t>
      </w:r>
    </w:p>
    <w:p w:rsidR="00817C4C" w:rsidRDefault="00817C4C">
      <w:pPr>
        <w:pStyle w:val="ConsPlusNormal"/>
        <w:spacing w:before="220"/>
        <w:ind w:firstLine="540"/>
        <w:jc w:val="both"/>
      </w:pPr>
      <w:bookmarkStart w:id="2" w:name="P87"/>
      <w:bookmarkEnd w:id="2"/>
      <w:r>
        <w:t>2.11. Исчерпывающий перечень оснований для отказа в приеме документов.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2.11.1.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2.11.2. В запросе не указаны фамилия заявителя либо наименование и реквизиты (ИНН) юридического лица, направившего запрос, почтовый адрес, по которому должен быть направлен ответ, или адрес электронной почты (в случае, если ответ должен быть направлен в форме электронного документа).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2.11.3. Текст запроса не поддается прочтению.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2.11.4. Запрос о предоставлении муниципальной услуги подан от имени заявителя </w:t>
      </w:r>
      <w:r>
        <w:lastRenderedPageBreak/>
        <w:t>неуполномоченным лицом.</w:t>
      </w:r>
    </w:p>
    <w:p w:rsidR="00817C4C" w:rsidRDefault="00817C4C">
      <w:pPr>
        <w:pStyle w:val="ConsPlusNormal"/>
        <w:spacing w:before="220"/>
        <w:ind w:firstLine="540"/>
        <w:jc w:val="both"/>
      </w:pPr>
      <w:bookmarkStart w:id="3" w:name="P92"/>
      <w:bookmarkEnd w:id="3"/>
      <w:r>
        <w:t>2.12. Перечень оснований для отказа в предоставлении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2.12.1. Сведения, запрашиваемые заявителем, отнесены в соответствии с законодательством Российской Федерации к категории ограниченного доступа.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2.12.2. Запрашиваемые сведения, документы, материалы отсутствуют в базе данных ИСОГД.</w:t>
      </w:r>
    </w:p>
    <w:p w:rsidR="00817C4C" w:rsidRDefault="00817C4C">
      <w:pPr>
        <w:pStyle w:val="ConsPlusNormal"/>
        <w:spacing w:before="220"/>
        <w:ind w:firstLine="540"/>
        <w:jc w:val="both"/>
      </w:pPr>
      <w:bookmarkStart w:id="4" w:name="P95"/>
      <w:bookmarkEnd w:id="4"/>
      <w:r>
        <w:t>2.12.3. По истечении 7 рабочих дней со дня направления заявителю уведомления об оплате за предоставление сведений, документов, материалов информация об осуществлении пользователем оплаты за предоставление сведений, документов, материалов в Администрации отсутствует или оплата за предоставление сведений, документов, материалов осуществлена не в полном объеме.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2.12.4. Запрос о предоставлении муниципальной услуги подан в отношении объекта недвижимости, расположенного за границами муниципального образования "Город Киров".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2.12.5. В запросе не указаны реквизиты необходимых сведений, документов, материалов, (и) или не указан кадастровый номер земельного участка и (или) адрес объекта недвижимости, и (или) отсутствуют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2.13. Исчерпывающий перечень оснований для приостановления предоставления муниципальной услуги отсутствует.</w:t>
      </w:r>
    </w:p>
    <w:p w:rsidR="00817C4C" w:rsidRDefault="00817C4C">
      <w:pPr>
        <w:pStyle w:val="ConsPlusNormal"/>
        <w:spacing w:before="220"/>
        <w:ind w:firstLine="540"/>
        <w:jc w:val="both"/>
      </w:pPr>
      <w:bookmarkStart w:id="5" w:name="P99"/>
      <w:bookmarkEnd w:id="5"/>
      <w:r>
        <w:t>2.14. Размер платы, взимаемой за предоставление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2.14.1. Предоставление сведений, документов, материалов из ИСОГД осуществляется бесплатно или за плату.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2.14.2. Бесплатно представляются сведения, документы, материалы из ИСОГД: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в случаях, если федеральными законами установлено, что указанные в запросе сведения, документы, материалы представляются без взимания платы;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по межведомственным запросам органов государственной власти Российской Федерации, органов государственной власти субъектов Российской Федерации, иных органов местного самоуправления;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по запросам организаций (органов) по учету объектов недвижимого имущества, органов по учету государственного и муниципального имущества в отношении объектов капитального строительства.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2.14.3. Размер платы и порядок взимания такой платы утвержден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13.03.2020 N 279 "Об информационном обеспечении градостроительной деятельности".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2.14.4. В случае предоставления муниципальной услуги за плату орган местного самоуправления рассматривает запрос в течение 2 рабочих дней со дня регистрации, определяет общий размер платы за предоставление запрашиваемых сведений, документов, материалов из ИСОГД и направляет заявителю по адресу электронной почты, указанному в запросе, и (или) в "Личный кабинет" пользователя на Едином портале уведомление об оплате за предоставление сведений, документов, материалов из ИСОГД, в котором содержатся сведения об общем размере платы, расчете и сроках оплаты (с приложением в электронной форме документов (квитанции с </w:t>
      </w:r>
      <w:r>
        <w:lastRenderedPageBreak/>
        <w:t>реквизитами), необходимых для оплаты).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2.14.5. Плата за предоставление сведений, документов, материалов из ИСОГД осуществляется путем безналичного расчета.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2.15. Срок предоставления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2.15.1. Сведения, документы, материалы из ИСОГД предоставляются в течение 5 рабочих дней со дня осуществления оплаты (в случаях предоставления сведений, документов, материалов за плату).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2.15.2. Сведения, документы, материалы из ИСОГД предоставляются не позднее 5 рабочих дней со дня регистрации запроса (в случаях предоставления сведений, документов, материалов бесплатно).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2.15.3. Срок и порядок регистрации запроса о предоставлении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Запрос регистрируется не позднее рабочего дня, следующего за днем поступления заявления в Администрацию, а в случае его поступления в нерабочий или праздничный день - в следующий за ним первый рабочий день.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2.16. Требования к помещениям для предоставления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2.16.1. Помещения для предоставления муниципальной услуги оснащаются местами для ожидания, заполнения запросов, информирования, приема заявителей.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2.16.2.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2.16.3. Места для информирования должны быть оборудованы информационными стендами, содержащими следующую информацию: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часы приема, контактные телефоны, адрес официального сайта муниципального образования "Город Киров" в сети "Интернет", адреса электронной почты;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образцы запросов и перечни документов, необходимых для предоставления муниципальной услуги;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исчерпывающая информация о порядке предоставления муниципальной услуги в текстовом виде.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2.16.4. Кабинеты (кабинки) приема заявителей должны быть оборудованы информационными табличками с указанием: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номера кабинета (кабинки);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фамилии, имени и отчества специалиста, осуществляющего прием заявителей;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дней и часов приема, времени перерыва на обед.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2.16.5.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2.16.6. Орган, предоставляющий муниципальную услугу, обеспечивает беспрепятственный доступ инвалидов к получению муниципальной услуги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</w:t>
      </w:r>
      <w:r>
        <w:lastRenderedPageBreak/>
        <w:t>24.11.1995 N 181-ФЗ "О социальной защите инвалидов в Российской Федерации".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2.17. Показатели доступности и качества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2.17.1. Показателями доступности муниципальной услуги являются: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транспортная доступность к местам предоставления муниципальной услуги;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наличие различных каналов получения информации о порядке получения муниципальной услуги и ходе ее предоставления;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обеспечение для заявителя возможности подать запрос о предоставлении муниципальной услуги в форме электронного документа, в том числе с использованием Единого портала, Регионального портала;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обеспечение доступности инвалидов к получению муниципальной услуги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2.17.2. Показателями качества муниципальной услуги являются: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соблюдение срока предоставления муниципальной услуги;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осуществление взаимодействия заявителя с должностными лицами Администрации при предоставлении муниципальной услуги два раза: при представлении запроса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2.18. Получение муниципальной услуги по экстерриториальному принципу осуществляется в части обеспечения возможности подачи запроса и получения результата муниципальной услуги посредством Регионального портала, Единого портала или в территориальных отделах многофункционального центра по городу Кирову.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2.19. Требования, учитывающие особенности предоставления муниципальной услуги в электронной форме и в многофункциональном центре.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2.19.1. Особенности предоставления муниципальной услуги в многофункциональном центре.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В случае обращения заявителя (представителя заявителя) в многофункциональный центр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Муниципальная услуга оказывается в КОГАУ "Многофункциональный центр предоставления государственных и муниципальных услуг", во всех его территориальных отделах по адресам, указанным на официальном сайте моидокументы43.рф, не в полном объеме.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2.19.2. Особенности предоставления муниципальной услуги в электронной форме: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получение информации о порядке и сроках предоставления муниципальной услуги в сети "Интернет", в том числе на официальном сайте муниципального образования "Город Киров", на Едином портале или Региональном портале;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lastRenderedPageBreak/>
        <w:t>получение и копирование формы запроса, необходимого для получения муниципальной услуги в электронной форме, в сети "Интернет", в том числе на официальном сайте муниципального образования "Город Киров", на Едином портале или Региональном портале;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представление запроса в электронной форме с использованием сети "Интернет", в том числе Единого портала, Регионального портала через "Личный кабинет" пользователя;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осуществление с использованием Единого портала, Регионального портала мониторинга хода предоставления муниципальной услуги через "Личный кабинет" пользователя.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для физических лиц: простая электронная подпись либо усиленная квалифицированная подпись;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для юридических лиц: усиленная квалифицированная подпись.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2.20. Получение муниципальной услуги посредством запроса о предоставлении нескольких муниципальных услуг (комплексного запроса) невозможно.</w:t>
      </w: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817C4C" w:rsidRDefault="00817C4C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817C4C" w:rsidRDefault="00817C4C">
      <w:pPr>
        <w:pStyle w:val="ConsPlusTitle"/>
        <w:jc w:val="center"/>
      </w:pPr>
      <w:r>
        <w:t>их выполнения, в том числе особенности выполнения</w:t>
      </w:r>
    </w:p>
    <w:p w:rsidR="00817C4C" w:rsidRDefault="00817C4C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817C4C" w:rsidRDefault="00817C4C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817C4C" w:rsidRDefault="00817C4C">
      <w:pPr>
        <w:pStyle w:val="ConsPlusTitle"/>
        <w:jc w:val="center"/>
      </w:pPr>
      <w:r>
        <w:t>в многофункциональных центрах</w:t>
      </w: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Title"/>
        <w:ind w:firstLine="540"/>
        <w:jc w:val="both"/>
        <w:outlineLvl w:val="2"/>
      </w:pPr>
      <w:r>
        <w:t>3.1. Описание последовательности действий при предоставлении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3.1.1. Предоставление муниципальной услуги за плату включает в себя следующие административные процедуры: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прием и регистрация запроса;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рассмотрение запроса, сбор сведений, документов, материалов из ИСОГД, направление уведомления об оплате за предоставление сведений, документов, материалов из ИСОГД;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регистрация и выдача сведений, документов, материалов из ИСОГД заявителю.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3.1.2. Предоставление муниципальной услуги без взимания платы включает в себя следующие административные процедуры: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прием и регистрация запроса;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рассмотрение запроса, сбор сведений, документов и материалов из ИСОГД;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регистрация и выдача сведений, документов, материалов из ИСОГД заявителю.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3.1.3. Перечень административных процедур (действий) при предоставлении муниципальной услуги в электронной форме: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прием и регистрация запроса;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рассмотрение запроса, сбор сведений, документов, материалов из ИСОГД, направление уведомления об оплате за предоставление сведений, документов, материалов из ИСОГД (в случаях </w:t>
      </w:r>
      <w:r>
        <w:lastRenderedPageBreak/>
        <w:t>предоставления сведений за плату);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регистрация и выдача (направление) сведений, документов, материалов из ИСОГД заявителю.</w:t>
      </w:r>
    </w:p>
    <w:p w:rsidR="00817C4C" w:rsidRDefault="00817C4C">
      <w:pPr>
        <w:pStyle w:val="ConsPlusNormal"/>
        <w:spacing w:before="220"/>
        <w:ind w:firstLine="540"/>
        <w:jc w:val="both"/>
      </w:pPr>
      <w:bookmarkStart w:id="6" w:name="P171"/>
      <w:bookmarkEnd w:id="6"/>
      <w:r>
        <w:t>3.1.4. Перечень административных процедур (действий), выполняемых многофункциональным центром: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прием и регистрация запроса;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выдача сведений, документов, материалов из ИСОГД.</w:t>
      </w:r>
    </w:p>
    <w:p w:rsidR="00817C4C" w:rsidRDefault="00817C4C">
      <w:pPr>
        <w:pStyle w:val="ConsPlusTitle"/>
        <w:spacing w:before="220"/>
        <w:ind w:firstLine="540"/>
        <w:jc w:val="both"/>
        <w:outlineLvl w:val="2"/>
      </w:pPr>
      <w:r>
        <w:t>3.2. Предоставление муниципальной услуги за плату.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3.2.1. Описание последовательности административных действий при приеме и регистрации запроса.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административной процедуры является обращение заявителя (представителя заявителя) с запросом и документами, указанными в </w:t>
      </w:r>
      <w:hyperlink w:anchor="P68">
        <w:r>
          <w:rPr>
            <w:color w:val="0000FF"/>
          </w:rPr>
          <w:t>подразделе 2.5 раздела 2</w:t>
        </w:r>
      </w:hyperlink>
      <w:r>
        <w:t xml:space="preserve"> настоящего Административного регламента, в Администрацию.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Специалист, ответственный за прием и регистрацию документов, устанавливает наличие оснований для отказа в приеме документов, указанных в </w:t>
      </w:r>
      <w:hyperlink w:anchor="P87">
        <w:r>
          <w:rPr>
            <w:color w:val="0000FF"/>
          </w:rPr>
          <w:t>подразделе 2.11 раздела 2</w:t>
        </w:r>
      </w:hyperlink>
      <w:r>
        <w:t xml:space="preserve"> настоящего Административного регламента.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При наличии оснований для отказа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документы.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направление их на рассмотрение либо отказ в приеме представленных документов.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не может превышать 1 рабочий день с момента приема запроса.</w:t>
      </w:r>
    </w:p>
    <w:p w:rsidR="00817C4C" w:rsidRDefault="00817C4C">
      <w:pPr>
        <w:pStyle w:val="ConsPlusNormal"/>
        <w:spacing w:before="220"/>
        <w:ind w:firstLine="540"/>
        <w:jc w:val="both"/>
      </w:pPr>
      <w:bookmarkStart w:id="7" w:name="P181"/>
      <w:bookmarkEnd w:id="7"/>
      <w:r>
        <w:t>3.2.2. Описание последовательности административных действий при рассмотрении запроса, сборе сведений, документов, материалов из ИСОГД, направлении уведомления об оплате за предоставление сведений, документов, материалов из ИСОГД.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Поступивший и зарегистрированный в установленном порядке запрос рассматривает специалист, ответственный за предоставление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Специалист, ответственный за предоставление муниципальной услуги, при рассмотрении запроса и исходя из состава запрашиваемых сведений устанавливает наличие оснований, указанных в </w:t>
      </w:r>
      <w:hyperlink w:anchor="P92">
        <w:r>
          <w:rPr>
            <w:color w:val="0000FF"/>
          </w:rPr>
          <w:t>подразделе 2.12 раздела 2</w:t>
        </w:r>
      </w:hyperlink>
      <w:r>
        <w:t xml:space="preserve"> настоящего Административного регламента: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при наличии таких оснований оформляет и выдает (направляет) заявителю письменный ответ об отказе в предоставлении муниципальной услуги;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при отсутствии вышеуказанных оснований запрос передается в МКУ "Архитектура" для направления уведомления об оплате за предоставление сведений, документов, материалов из ИСОГД.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МКУ "Архитектура" направляет заявителю указанным в запросе способом уведомление об оплате предоставления сведений, документов, материалов из ИСОГД, в котором содержатся сведения об общем размере оплаты, расчете и сроках оплаты (с приложением в электронной форме документов (квитанции с реквизитами), необходимых для оплаты).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lastRenderedPageBreak/>
        <w:t>Срок направления заявителю уведомления об оплате за предоставление сведений, документов, материалов из ИСОГД не может превышать 2 рабочих дня с момента регистрации запроса.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Срок платы за предоставление муниципальной услуги не может превышать 7 рабочих дней со дня направления заявителю уведомления об оплате предоставления сведений, документов, материалов из ИСОГД.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Заявитель вправе по собственной инициативе представить в МКУ "Архитектура" копию платежного поручения с отметкой банка или иной кредитной организации о его исполнении.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3.2.3. Описание последовательности административных действий при регистрации и выдаче сведений, документов и материалов из ИСОГД заявителю.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Специалистом Управления, ответственным за предоставление муниципальной услуги, заверенные сведения, документы, материалы из ИСОГД выдаются (направляются) заявителю способом, указанным в запросе.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Дата выдачи (направления) сведений, документов, материалов из ИСОГД и их содержание фиксируются в установленном порядке в Книге учета сведений ИСОГД.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выдача (направление) заявителю письменного ответа об отказе в предоставлении муниципальной услуги либо выдача (направление) заявителю сведений, документов, материалов из ИСОГД.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Сведения, документы, материалы из ИСОГД предоставляются заявителю в срок, не превышающий 5 рабочих дней со дня осуществления оплаты.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Отказ в предоставлении сведений, документов, материалов из ИСОГД выдается (направляется) заявителю в срок, не превышающий 5 рабочих дней после истечения срока, указанного в </w:t>
      </w:r>
      <w:hyperlink w:anchor="P95">
        <w:r>
          <w:rPr>
            <w:color w:val="0000FF"/>
          </w:rPr>
          <w:t>пункте 2.12.3 подраздела 2.12 раздела 2</w:t>
        </w:r>
      </w:hyperlink>
      <w:r>
        <w:t xml:space="preserve"> настоящего Административного регламента.</w:t>
      </w:r>
    </w:p>
    <w:p w:rsidR="00817C4C" w:rsidRDefault="00817C4C">
      <w:pPr>
        <w:pStyle w:val="ConsPlusTitle"/>
        <w:spacing w:before="220"/>
        <w:ind w:firstLine="540"/>
        <w:jc w:val="both"/>
        <w:outlineLvl w:val="2"/>
      </w:pPr>
      <w:r>
        <w:t>3.3. Предоставление муниципальной услуги без взимания платы.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3.3.1. Описание последовательности административных действий при приеме и регистрации запроса.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административной процедуры является обращение заявителя (представителя заявителя) с запросом и документами, указанными в </w:t>
      </w:r>
      <w:hyperlink w:anchor="P68">
        <w:r>
          <w:rPr>
            <w:color w:val="0000FF"/>
          </w:rPr>
          <w:t>подразделе 2.5 раздела 2</w:t>
        </w:r>
      </w:hyperlink>
      <w:r>
        <w:t xml:space="preserve"> настоящего Административного регламента, в Администрацию.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Специалист, ответственный за прием и регистрацию документов, устанавливает наличие оснований для отказа в приеме документов, указанных в </w:t>
      </w:r>
      <w:hyperlink w:anchor="P87">
        <w:r>
          <w:rPr>
            <w:color w:val="0000FF"/>
          </w:rPr>
          <w:t>подразделе 2.11 раздела 2</w:t>
        </w:r>
      </w:hyperlink>
      <w:r>
        <w:t xml:space="preserve"> настоящего Административного регламента.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При наличии оснований для отказа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документы.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запроса и направление их на рассмотрение либо отказ в приеме представленных документов.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не может превышать 1 рабочий день с момента приема запроса.</w:t>
      </w:r>
    </w:p>
    <w:p w:rsidR="00817C4C" w:rsidRDefault="00817C4C">
      <w:pPr>
        <w:pStyle w:val="ConsPlusNormal"/>
        <w:spacing w:before="220"/>
        <w:ind w:firstLine="540"/>
        <w:jc w:val="both"/>
      </w:pPr>
      <w:bookmarkStart w:id="8" w:name="P203"/>
      <w:bookmarkEnd w:id="8"/>
      <w:r>
        <w:t>3.3.2. Описание последовательности административных действий при рассмотрении запроса и предоставлении сведений, документов, материалов из ИСОГД.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lastRenderedPageBreak/>
        <w:t>Поступивший и зарегистрированный в установленном порядке запрос рассматривает специалист, ответственный за предоставление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Специалист, ответственный за предоставление муниципальной услуги, при рассмотрении запроса и исходя из состава запрашиваемых сведений устанавливает наличие оснований для отказа в предоставлении муниципальной услуги, указанных в </w:t>
      </w:r>
      <w:hyperlink w:anchor="P92">
        <w:r>
          <w:rPr>
            <w:color w:val="0000FF"/>
          </w:rPr>
          <w:t>подразделе 2.12 раздела 2</w:t>
        </w:r>
      </w:hyperlink>
      <w:r>
        <w:t xml:space="preserve"> настоящего Административного регламента: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при наличии таких оснований оформляет и выдает (направляет) заявителю письменный ответ об отказе в предоставлении муниципальной услуги;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при отсутствии вышеуказанных оснований специалист, ответственный за предоставление муниципальной услуги, осуществляет подготовку запрашиваемых сведений, документов, материалов из ИСОГД.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3.3.3. Описание последовательности административных действий при регистрации и выдаче сведений, документов и материалов из ИСОГД заявителю.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Специалистом Управления, ответственным за предоставление муниципальной услуги, заверенные сведения, документы, материалы из ИСОГД выдаются (направляются) заявителю способом, указанным в запросе.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Дата выдачи (направления) сведений, документов, материалов из ИСОГД и их содержание фиксируются в установленном порядке в Книге учета сведений ИСОГД.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Срок выполнения действий не может превышать 5 рабочих дней с момента регистрации запроса.</w:t>
      </w:r>
    </w:p>
    <w:p w:rsidR="00817C4C" w:rsidRDefault="00817C4C">
      <w:pPr>
        <w:pStyle w:val="ConsPlusTitle"/>
        <w:spacing w:before="220"/>
        <w:ind w:firstLine="540"/>
        <w:jc w:val="both"/>
        <w:outlineLvl w:val="2"/>
      </w:pPr>
      <w:r>
        <w:t>3.4. Порядок осуществления административных процедур (действий) в электронной форме, в том числе с использованием Единого портала или Регионального портала.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3.4.1. Описание последовательности действий при приеме и регистрации документов.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через Единый портал или Региональный портал.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Специалист, ответственный за прием и регистрацию документов, устанавливает наличие оснований для отказа в приеме документов, предусмотренных </w:t>
      </w:r>
      <w:hyperlink w:anchor="P87">
        <w:r>
          <w:rPr>
            <w:color w:val="0000FF"/>
          </w:rPr>
          <w:t>подразделом 2.11 раздела 2</w:t>
        </w:r>
      </w:hyperlink>
      <w:r>
        <w:t xml:space="preserve"> настоящего Административного регламента.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в приеме документов, предусмотренных </w:t>
      </w:r>
      <w:hyperlink w:anchor="P87">
        <w:r>
          <w:rPr>
            <w:color w:val="0000FF"/>
          </w:rPr>
          <w:t>подразделом 2.11 раздела 2</w:t>
        </w:r>
      </w:hyperlink>
      <w:r>
        <w:t xml:space="preserve"> настоящего Административного регламента, специалист, ответственный за прием и регистрацию документов, в установленном порядке регистрирует поступившие документы и направляет их на рассмотрение.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При наличии оснований для отказа, предусмотренных </w:t>
      </w:r>
      <w:hyperlink w:anchor="P87">
        <w:r>
          <w:rPr>
            <w:color w:val="0000FF"/>
          </w:rPr>
          <w:t>подразделом 2.11 раздела 2</w:t>
        </w:r>
      </w:hyperlink>
      <w:r>
        <w:t xml:space="preserve"> настоящего Административного регламента, специалист, ответственный за прием и регистрацию документов, формирует решение об отказе в приеме документов.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не может превышать 1 рабочий день с момента приема запроса.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3.4.2. Описание последовательности действий при рассмотрении запроса, сборе сведений, </w:t>
      </w:r>
      <w:r>
        <w:lastRenderedPageBreak/>
        <w:t>документов, материалов из ИСОГД, направлении уведомления об оплате за предоставление сведений, документов, материалов из ИСОГД.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В случае предоставления муниципальной услуги за плату административные действия выполняются в соответствии с </w:t>
      </w:r>
      <w:hyperlink w:anchor="P181">
        <w:r>
          <w:rPr>
            <w:color w:val="0000FF"/>
          </w:rPr>
          <w:t>пунктом 3.2.2 подраздела 3.2 раздела 3</w:t>
        </w:r>
      </w:hyperlink>
      <w:r>
        <w:t xml:space="preserve"> настоящего Административного регламента.</w:t>
      </w:r>
    </w:p>
    <w:p w:rsidR="00817C4C" w:rsidRDefault="00817C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C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C4C" w:rsidRDefault="00817C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C4C" w:rsidRDefault="00817C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C4C" w:rsidRDefault="00817C4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17C4C" w:rsidRDefault="00817C4C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п. 3.3.2 подразд. 3.3 разд. 3 настоящего Административного регламента, а не подразд. 3.2.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C4C" w:rsidRDefault="00817C4C">
            <w:pPr>
              <w:pStyle w:val="ConsPlusNormal"/>
            </w:pPr>
          </w:p>
        </w:tc>
      </w:tr>
    </w:tbl>
    <w:p w:rsidR="00817C4C" w:rsidRDefault="00817C4C">
      <w:pPr>
        <w:pStyle w:val="ConsPlusNormal"/>
        <w:spacing w:before="280"/>
        <w:ind w:firstLine="540"/>
        <w:jc w:val="both"/>
      </w:pPr>
      <w:r>
        <w:t xml:space="preserve">В случае предоставления муниципальной услуги без взимания платы административные действия выполняются в соответствии с </w:t>
      </w:r>
      <w:hyperlink w:anchor="P203">
        <w:r>
          <w:rPr>
            <w:color w:val="0000FF"/>
          </w:rPr>
          <w:t>пунктом 3.3.2 подраздела 3.2 раздела 3</w:t>
        </w:r>
      </w:hyperlink>
      <w:r>
        <w:t xml:space="preserve"> настоящего Административного регламента.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3.4.3. Описание последовательности действий при регистрации и выдаче (направлении) документов заявителю.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"Личный кабинет" пользователя на Едином портале или Региональном портале.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Административная процедура выполняется в рамках общего срока предоставления муниципальной услуги, указанного в </w:t>
      </w:r>
      <w:hyperlink w:anchor="P99">
        <w:r>
          <w:rPr>
            <w:color w:val="0000FF"/>
          </w:rPr>
          <w:t>подразделе 2.14 раздела 2</w:t>
        </w:r>
      </w:hyperlink>
      <w:r>
        <w:t xml:space="preserve"> настоящего Административного регламента.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Сроки выполнения административных процедур, предусмотренные Административным регламентом, распространяются в том числе на сроки предоставления муниципальных услуг в электронной форме.</w:t>
      </w:r>
    </w:p>
    <w:p w:rsidR="00817C4C" w:rsidRDefault="00817C4C">
      <w:pPr>
        <w:pStyle w:val="ConsPlusTitle"/>
        <w:spacing w:before="220"/>
        <w:ind w:firstLine="540"/>
        <w:jc w:val="both"/>
        <w:outlineLvl w:val="2"/>
      </w:pPr>
      <w:r>
        <w:t>3.5. Описание административных процедур (действий), выполняемых многофункциональными центрами.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Объем оказываемой услуги в многофункциональном центре определяется </w:t>
      </w:r>
      <w:hyperlink w:anchor="P171">
        <w:r>
          <w:rPr>
            <w:color w:val="0000FF"/>
          </w:rPr>
          <w:t>пунктом 3.1.4 подраздела 3.1 раздела 3</w:t>
        </w:r>
      </w:hyperlink>
      <w:r>
        <w:t xml:space="preserve"> настоящего Административного регламента.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3.5.1. Описание последовательности действий при приеме и регистрации запроса и представленных документов.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Основанием для начала исполнения муниципальной услуги является поступление в многофункциональный центр запроса и документов, указанных в </w:t>
      </w:r>
      <w:hyperlink w:anchor="P68">
        <w:r>
          <w:rPr>
            <w:color w:val="0000FF"/>
          </w:rPr>
          <w:t>подразделе 2.5</w:t>
        </w:r>
      </w:hyperlink>
      <w:r>
        <w:t xml:space="preserve"> настоящего Административного регламента.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Специалист, ответственный за прием и регистрацию документов: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регистрирует в установленном порядке поступивший запрос;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оформляет уведомление о приеме запроса и передает его заявителю;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направляет запрос на предоставление муниципальной услуги в Администрацию.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поступившего запроса и выдача (направление) уведомления о приеме документов.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не может превышать 2 рабочих дня с момента поступления в многофункциональный центр запроса.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lastRenderedPageBreak/>
        <w:t>3.5.2. Описание последовательности действий при выдаче документов заявителю.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Результат предоставления муниципальной услуги в многофункциональном центре выдается заявителю (представителю заявителя), предъявившему следующие документы: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документ, удостоверяющий личность заявителя либо его представителя;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документ, подтверждающий полномочия представителя заявителя.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связи.</w:t>
      </w:r>
    </w:p>
    <w:p w:rsidR="00817C4C" w:rsidRDefault="00817C4C">
      <w:pPr>
        <w:pStyle w:val="ConsPlusTitle"/>
        <w:spacing w:before="220"/>
        <w:ind w:firstLine="540"/>
        <w:jc w:val="both"/>
        <w:outlineLvl w:val="2"/>
      </w:pPr>
      <w:r>
        <w:t>3.6. Особенности выполнения административных процедур (действий) в многофункциональном центре.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В случае подачи запроса на предоставление муниципальной услуги через многофункциональный центр: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запрос на предоставление муниципальной услуги направляется из многофункционального центра в Администрацию в порядке, предусмотренном соглашением, заключенным между многофункциональным центром и Администрацией;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началом срока предоставления муниципальной услуги является день получения Администрацией запроса и комплекта необходимых документов на предоставление муниципальной услуги.</w:t>
      </w:r>
    </w:p>
    <w:p w:rsidR="00817C4C" w:rsidRDefault="00817C4C">
      <w:pPr>
        <w:pStyle w:val="ConsPlusTitle"/>
        <w:spacing w:before="220"/>
        <w:ind w:firstLine="540"/>
        <w:jc w:val="both"/>
        <w:outlineLvl w:val="2"/>
      </w:pPr>
      <w:r>
        <w:t>3.7. Особенности предоставления муниципальной услуги в электронной форме посредством Единого портала, Регионального портала.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Возможность формирования запроса о предоставлении муниципальной услуги в форме электронного документа посредством заполнения интерактивной формы заявления на Едином портале (без необходимости дополнительной подачи заявления в какой-либо иной форме) с приложением документов, необходимых для предоставления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Возможность получения заявителем информации о ходе рассмотрения заявления и о результате предоставления муниципальной услуги в "Личном кабинете" на Едином портале, Региональном портале в любое время при условии авторизации.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Возможность получения по выбору заявителя результата предоставления муниципальной услуги: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лица, направленного заявителю в "Личный кабинет" на Едином портале, Региональном портале;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Возможность оценки качества предоставления муниципальной услуги, досудебного (внесудебного) обжалования принятого решения о предоставлении муниципальной услуги.</w:t>
      </w:r>
    </w:p>
    <w:p w:rsidR="00817C4C" w:rsidRDefault="00817C4C">
      <w:pPr>
        <w:pStyle w:val="ConsPlusTitle"/>
        <w:spacing w:before="220"/>
        <w:ind w:firstLine="540"/>
        <w:jc w:val="both"/>
        <w:outlineLvl w:val="2"/>
      </w:pPr>
      <w:r>
        <w:t>3.8.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В случае необходимости внесения изменений в представленные сведения, документы, </w:t>
      </w:r>
      <w:r>
        <w:lastRenderedPageBreak/>
        <w:t xml:space="preserve">материалы из ИСОГД в связи с допущенными опечатками и (или) ошибками в тексте заявитель направляет </w:t>
      </w:r>
      <w:hyperlink w:anchor="P408">
        <w:r>
          <w:rPr>
            <w:color w:val="0000FF"/>
          </w:rPr>
          <w:t>заявление</w:t>
        </w:r>
      </w:hyperlink>
      <w:r>
        <w:t xml:space="preserve"> (приложение N 2 к настоящему Административному регламенту).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Заявление может быть подано посредством Единого портала, Регионального портала, через многофункциональный центр, а также непосредственно в Администрацию.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Срок внесения изменений составляет 5 рабочих дней с момента регистрации заявления, поступившего от заявителя (представителя заявителя).</w:t>
      </w:r>
    </w:p>
    <w:p w:rsidR="00817C4C" w:rsidRDefault="00817C4C">
      <w:pPr>
        <w:pStyle w:val="ConsPlusTitle"/>
        <w:spacing w:before="220"/>
        <w:ind w:firstLine="540"/>
        <w:jc w:val="both"/>
        <w:outlineLvl w:val="2"/>
      </w:pPr>
      <w:r>
        <w:t>3.9. Порядок отзыва запроса о предоставлении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Заявитель имеет право отказаться от предоставления ему муниципальной услуги и отозвать запрос о предоставлении сведений, документов, материалов из ИСОГД на любом этапе (в процессе выполнения любой административной процедуры), направив заявление об отзыве запроса о предоставлении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Заявление может быть подано посредством Единого портала или Регионального портала, через многофункциональный центр, а также непосредственно в Администрацию.</w:t>
      </w: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Title"/>
        <w:jc w:val="center"/>
        <w:outlineLvl w:val="1"/>
      </w:pPr>
      <w:r>
        <w:t>4. Формы контроля за исполнением</w:t>
      </w:r>
    </w:p>
    <w:p w:rsidR="00817C4C" w:rsidRDefault="00817C4C">
      <w:pPr>
        <w:pStyle w:val="ConsPlusTitle"/>
        <w:jc w:val="center"/>
      </w:pPr>
      <w:r>
        <w:t>Административного регламента</w:t>
      </w: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ind w:firstLine="540"/>
        <w:jc w:val="both"/>
      </w:pPr>
      <w:r>
        <w:t>4.1. Контроль за исполнением положений настоящего Административного регламента осуществляется главой администрации города Кирова или уполномоченными им должностными лицами.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Глава администрации города Кирова, а также уполномоченное им должностное лицо, осуществляя контроль, вправе: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контролировать соблюдение порядка и условий предоставления муниципальной услуги;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Плановые и внеплановые проверки полноты и качества предоставления муниципальной услуги осуществляются главой администрации города Кирова, а также уполномоченными им должностными лицами.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4.2. Ответственность специалистов закрепляется в их должностных инструкциях.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4.3. Физические и юридические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4.4. Действия (бездействие), осуществляемые в ходе предоставления муниципальной услуги на основании Административного регламента, могут контролироваться как заявителями, так и иными лицами (гражданами, юридическими лицами), чьи права или законные интересы были </w:t>
      </w:r>
      <w:r>
        <w:lastRenderedPageBreak/>
        <w:t>нарушены обжалуемыми действиями (бездействием).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4.5. Граждане, их объединения и организации могут сообщить обо всех результатах контроля за предоставлением муниципальной услуги через "Личный кабинет" пользователя на Едином портале или Региональном портале.</w:t>
      </w: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817C4C" w:rsidRDefault="00817C4C">
      <w:pPr>
        <w:pStyle w:val="ConsPlusTitle"/>
        <w:jc w:val="center"/>
      </w:pPr>
      <w:r>
        <w:t>и действий (бездействия) органа, предоставляющего</w:t>
      </w:r>
    </w:p>
    <w:p w:rsidR="00817C4C" w:rsidRDefault="00817C4C">
      <w:pPr>
        <w:pStyle w:val="ConsPlusTitle"/>
        <w:jc w:val="center"/>
      </w:pPr>
      <w:r>
        <w:t>муниципальную услугу, должностного лица органа,</w:t>
      </w:r>
    </w:p>
    <w:p w:rsidR="00817C4C" w:rsidRDefault="00817C4C">
      <w:pPr>
        <w:pStyle w:val="ConsPlusTitle"/>
        <w:jc w:val="center"/>
      </w:pPr>
      <w:r>
        <w:t>предоставляющего муниципальную услугу, либо муниципального</w:t>
      </w:r>
    </w:p>
    <w:p w:rsidR="00817C4C" w:rsidRDefault="00817C4C">
      <w:pPr>
        <w:pStyle w:val="ConsPlusTitle"/>
        <w:jc w:val="center"/>
      </w:pPr>
      <w:r>
        <w:t>служащего, а также многофункциональных центров</w:t>
      </w:r>
    </w:p>
    <w:p w:rsidR="00817C4C" w:rsidRDefault="00817C4C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817C4C" w:rsidRDefault="00817C4C">
      <w:pPr>
        <w:pStyle w:val="ConsPlusTitle"/>
        <w:jc w:val="center"/>
      </w:pPr>
      <w:r>
        <w:t>и их работников</w:t>
      </w: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ind w:firstLine="540"/>
        <w:jc w:val="both"/>
      </w:pPr>
      <w:r>
        <w:t>5.1. Заявитель может обратиться с жалобой на решения и действия (бездействие) Администрации, отраслевых (функциональных) и территориальных органов Администрации, предоставляющих муниципальную услугу, их должностных лиц и (или) муниципальных служащих, муниципальных учреждений, участвующих в предоставлении муниципальной услуги, в следующих случаях:</w:t>
      </w:r>
    </w:p>
    <w:p w:rsidR="00817C4C" w:rsidRDefault="00817C4C">
      <w:pPr>
        <w:pStyle w:val="ConsPlusNormal"/>
        <w:spacing w:before="220"/>
        <w:ind w:firstLine="540"/>
        <w:jc w:val="both"/>
      </w:pPr>
      <w:bookmarkStart w:id="9" w:name="P287"/>
      <w:bookmarkEnd w:id="9"/>
      <w:r>
        <w:t>5.1.1. Нарушение срока регистрации заявления о предоставлении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5.1.2. Нарушение срока предоставления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bookmarkStart w:id="10" w:name="P289"/>
      <w:bookmarkEnd w:id="10"/>
      <w:r>
        <w:t>5.1.3. Требование у заявителя документов или информации либо совершения действий, не предусмотренных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bookmarkStart w:id="11" w:name="P290"/>
      <w:bookmarkEnd w:id="11"/>
      <w:r>
        <w:t>5.1.4. Отказ в приеме документов, представление которых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5.1.5.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Кировской области, муниципальными правовыми актами.</w:t>
      </w:r>
    </w:p>
    <w:p w:rsidR="00817C4C" w:rsidRDefault="00817C4C">
      <w:pPr>
        <w:pStyle w:val="ConsPlusNormal"/>
        <w:spacing w:before="220"/>
        <w:ind w:firstLine="540"/>
        <w:jc w:val="both"/>
      </w:pPr>
      <w:bookmarkStart w:id="12" w:name="P292"/>
      <w:bookmarkEnd w:id="12"/>
      <w:r>
        <w:t>5.1.6.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Кировской области, муниципальными правовыми актами.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5.1.7. Отказ органа Администрации, предоставляющего муниципальную услугу, должностного лица и (или)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817C4C" w:rsidRDefault="00817C4C">
      <w:pPr>
        <w:pStyle w:val="ConsPlusNormal"/>
        <w:spacing w:before="220"/>
        <w:ind w:firstLine="540"/>
        <w:jc w:val="both"/>
      </w:pPr>
      <w:bookmarkStart w:id="13" w:name="P294"/>
      <w:bookmarkEnd w:id="13"/>
      <w:r>
        <w:t>5.1.8. Нарушение срока или порядка выдачи документов по результатам предоставления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5.1.9.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lastRenderedPageBreak/>
        <w:t>5.1.10.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Решения и действия (бездействие) многофункциональных центров и их работников могут быть обжалованы в случаях, предусмотренных </w:t>
      </w:r>
      <w:hyperlink w:anchor="P287">
        <w:r>
          <w:rPr>
            <w:color w:val="0000FF"/>
          </w:rPr>
          <w:t>пунктами 5.1.1</w:t>
        </w:r>
      </w:hyperlink>
      <w:r>
        <w:t xml:space="preserve">, </w:t>
      </w:r>
      <w:hyperlink w:anchor="P289">
        <w:r>
          <w:rPr>
            <w:color w:val="0000FF"/>
          </w:rPr>
          <w:t>5.1.3</w:t>
        </w:r>
      </w:hyperlink>
      <w:r>
        <w:t xml:space="preserve">, </w:t>
      </w:r>
      <w:hyperlink w:anchor="P290">
        <w:r>
          <w:rPr>
            <w:color w:val="0000FF"/>
          </w:rPr>
          <w:t>5.1.4</w:t>
        </w:r>
      </w:hyperlink>
      <w:r>
        <w:t xml:space="preserve">, </w:t>
      </w:r>
      <w:hyperlink w:anchor="P292">
        <w:r>
          <w:rPr>
            <w:color w:val="0000FF"/>
          </w:rPr>
          <w:t>5.1.6</w:t>
        </w:r>
      </w:hyperlink>
      <w:r>
        <w:t xml:space="preserve">, </w:t>
      </w:r>
      <w:hyperlink w:anchor="P294">
        <w:r>
          <w:rPr>
            <w:color w:val="0000FF"/>
          </w:rPr>
          <w:t>5.1.8 подраздела 5.1 раздела 5</w:t>
        </w:r>
      </w:hyperlink>
      <w:r>
        <w:t xml:space="preserve"> настоящего Административного регламента.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Жалоба может быть подана заявителем, обращавшимся с заявлением о предоставлении муниципальной услуги, либо его уполномоченным представителем.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5.2. Жалоба может быть подана непосредственно в Администрацию, через многофункциональный центр, посредством Единого портала.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В случае подачи жалобы через многофункциональный центр последний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В случае если заявители - юридические лица и индивидуальные предприниматели являются субъектами градостроительных отношений, включенных в исчерпывающие перечни процедур в сфере строительства, утвержденные Правительством Российской Федерации, жалоба может быть подана в антимонопольный орган в порядке, установленном антимонопольным законодательством Российской Федерации.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5.2.1. Жалоба, направленная в соответствии с настоящим Административным регламентом, рассматривается согласно предусмотренному порядку следующими должностными лицами по полномочиям: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5.2.1.1. На решения и действия (бездействие) муниципальных служащих органа, предоставляющего муниципальную услугу, и (или) на решения и действия (бездействие) руководителя органа, предоставляющего муниципальную услугу, - заместителем главы администрации города Кирова.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5.2.1.2. На нарушение многофункциональным центром порядка предоставления муниципальной услуги, переданной ему на основании соглашения о взаимодействии между многофункциональным центром и Администрацией, - руководителем многофункционального центра.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В случае если жалоба подана заявителем в орган либо должностному лицу, в компетенцию которого не входит принятие решения по жалобе,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5.3. Информацию о порядке подачи и рассмотрения жалобы можно получить: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на официальном сайте муниципального образования "Город Киров" в сети "Интернет";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на Региональном портале;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на Едином портале;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на информационных стендах в Администрации;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lastRenderedPageBreak/>
        <w:t>при личном обращении заявителя;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при обращении в письменной форме, в форме электронного документа;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по телефону.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0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817C4C" w:rsidRDefault="00817C4C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817C4C" w:rsidRDefault="00817C4C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817C4C" w:rsidRDefault="00817C4C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28.02.2014 N 812-п "Об утверждении Положения об особенностях подачи и рассмотрения жалоб на решения и действия (бездействие) администрации муниципального образования "Город Киров", ее должностных лиц и (или) муниципальных служащих, муниципальных учреждений при предоставлении муниципальных услуг, а также многофункциональных центров предоставления государственных и муниципальных услуг и их работников".</w:t>
      </w:r>
    </w:p>
    <w:p w:rsidR="00817C4C" w:rsidRDefault="00817C4C">
      <w:pPr>
        <w:pStyle w:val="ConsPlusNormal"/>
        <w:spacing w:before="220"/>
        <w:ind w:firstLine="540"/>
        <w:jc w:val="both"/>
      </w:pPr>
      <w:r>
        <w:t>Информация, указанная в настоящем разделе, размещена на официальном сайте муниципального образования "Город Киров" в сети "Интернет", на Едином портале, Региональном портале.</w:t>
      </w: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jc w:val="right"/>
        <w:outlineLvl w:val="1"/>
      </w:pPr>
      <w:r>
        <w:t>Приложение N 1</w:t>
      </w:r>
    </w:p>
    <w:p w:rsidR="00817C4C" w:rsidRDefault="00817C4C">
      <w:pPr>
        <w:pStyle w:val="ConsPlusNormal"/>
        <w:jc w:val="right"/>
      </w:pPr>
      <w:r>
        <w:t>к административному регламенту</w:t>
      </w:r>
    </w:p>
    <w:p w:rsidR="00817C4C" w:rsidRDefault="00817C4C">
      <w:pPr>
        <w:pStyle w:val="ConsPlusNormal"/>
        <w:jc w:val="right"/>
      </w:pPr>
      <w:r>
        <w:t>предоставления муниципальной услуги</w:t>
      </w:r>
    </w:p>
    <w:p w:rsidR="00817C4C" w:rsidRDefault="00817C4C">
      <w:pPr>
        <w:pStyle w:val="ConsPlusNormal"/>
        <w:jc w:val="right"/>
      </w:pPr>
      <w:r>
        <w:t>"Выдача сведений, документов, материалов</w:t>
      </w:r>
    </w:p>
    <w:p w:rsidR="00817C4C" w:rsidRDefault="00817C4C">
      <w:pPr>
        <w:pStyle w:val="ConsPlusNormal"/>
        <w:jc w:val="right"/>
      </w:pPr>
      <w:r>
        <w:t>из информационной системы обеспечения</w:t>
      </w:r>
    </w:p>
    <w:p w:rsidR="00817C4C" w:rsidRDefault="00817C4C">
      <w:pPr>
        <w:pStyle w:val="ConsPlusNormal"/>
        <w:jc w:val="right"/>
      </w:pPr>
      <w:r>
        <w:t>градостроительной деятельности"</w:t>
      </w:r>
    </w:p>
    <w:p w:rsidR="00817C4C" w:rsidRDefault="00817C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4989"/>
      </w:tblGrid>
      <w:tr w:rsidR="00817C4C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</w:pPr>
            <w:r>
              <w:t>Начальнику управления градостроительства и архитектуры администрации города Кирова</w:t>
            </w:r>
          </w:p>
          <w:p w:rsidR="00817C4C" w:rsidRDefault="00817C4C">
            <w:pPr>
              <w:pStyle w:val="ConsPlusNormal"/>
            </w:pPr>
            <w:r>
              <w:t>_______________________________________</w:t>
            </w:r>
          </w:p>
          <w:p w:rsidR="00817C4C" w:rsidRDefault="00817C4C">
            <w:pPr>
              <w:pStyle w:val="ConsPlusNormal"/>
              <w:jc w:val="center"/>
            </w:pPr>
            <w:r>
              <w:t>(Ф.И.О. руководителя)</w:t>
            </w:r>
          </w:p>
          <w:p w:rsidR="00817C4C" w:rsidRDefault="00817C4C">
            <w:pPr>
              <w:pStyle w:val="ConsPlusNormal"/>
            </w:pPr>
            <w:r>
              <w:lastRenderedPageBreak/>
              <w:t>от _____________________________________</w:t>
            </w:r>
          </w:p>
          <w:p w:rsidR="00817C4C" w:rsidRDefault="00817C4C">
            <w:pPr>
              <w:pStyle w:val="ConsPlusNormal"/>
              <w:jc w:val="center"/>
            </w:pPr>
            <w:r>
              <w:t>(фамилия, имя, отчество (последнее - при наличии), адрес электронной почты (обязательно), почтовый индекс, адрес, телефон - для физических лиц)</w:t>
            </w:r>
          </w:p>
          <w:p w:rsidR="00817C4C" w:rsidRDefault="00817C4C">
            <w:pPr>
              <w:pStyle w:val="ConsPlusNormal"/>
            </w:pPr>
            <w:r>
              <w:t>_______________________________________</w:t>
            </w:r>
          </w:p>
          <w:p w:rsidR="00817C4C" w:rsidRDefault="00817C4C">
            <w:pPr>
              <w:pStyle w:val="ConsPlusNormal"/>
              <w:jc w:val="center"/>
            </w:pPr>
            <w:r>
              <w:t>(полное наименование организации, адрес электронной почты, ИНН (обязательно), почтовый и юридический адрес, телефон (при наличии), должность, фамилия, имя, отчество (последнее - при наличии) руководителя - для юридических лиц)</w:t>
            </w:r>
          </w:p>
        </w:tc>
      </w:tr>
      <w:tr w:rsidR="00817C4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  <w:jc w:val="center"/>
            </w:pPr>
            <w:bookmarkStart w:id="14" w:name="P340"/>
            <w:bookmarkEnd w:id="14"/>
            <w:r>
              <w:lastRenderedPageBreak/>
              <w:t>ЗАПРОС</w:t>
            </w:r>
          </w:p>
          <w:p w:rsidR="00817C4C" w:rsidRDefault="00817C4C">
            <w:pPr>
              <w:pStyle w:val="ConsPlusNormal"/>
            </w:pPr>
          </w:p>
          <w:p w:rsidR="00817C4C" w:rsidRDefault="00817C4C">
            <w:pPr>
              <w:pStyle w:val="ConsPlusNormal"/>
              <w:ind w:firstLine="283"/>
              <w:jc w:val="both"/>
            </w:pPr>
            <w:r>
              <w:t>Прошу предоставить сведения, документы, материалы из информационной системы обеспечения градостроительной деятельности (далее - ИСОГД) в отношении земельного участка с кадастровым номером _____________________________, и/или объекта недвижимости по адресу ___________________________________________</w:t>
            </w:r>
          </w:p>
          <w:p w:rsidR="00817C4C" w:rsidRDefault="00817C4C">
            <w:pPr>
              <w:pStyle w:val="ConsPlusNormal"/>
              <w:jc w:val="both"/>
            </w:pPr>
            <w:r>
              <w:t>____________________________________________________________________, и/или территории в границах согласно перечню координат характерных точек (в системе координат, установленной для ведения Единого государственного реестра недвижимости Кировской области)</w:t>
            </w:r>
          </w:p>
        </w:tc>
      </w:tr>
    </w:tbl>
    <w:p w:rsidR="00817C4C" w:rsidRDefault="00817C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817C4C">
        <w:tc>
          <w:tcPr>
            <w:tcW w:w="1701" w:type="dxa"/>
            <w:vMerge w:val="restart"/>
          </w:tcPr>
          <w:p w:rsidR="00817C4C" w:rsidRDefault="00817C4C">
            <w:pPr>
              <w:pStyle w:val="ConsPlusNormal"/>
              <w:jc w:val="center"/>
            </w:pPr>
            <w:r>
              <w:t>N характерной точки</w:t>
            </w:r>
          </w:p>
        </w:tc>
        <w:tc>
          <w:tcPr>
            <w:tcW w:w="3402" w:type="dxa"/>
            <w:gridSpan w:val="2"/>
          </w:tcPr>
          <w:p w:rsidR="00817C4C" w:rsidRDefault="00817C4C">
            <w:pPr>
              <w:pStyle w:val="ConsPlusNormal"/>
              <w:jc w:val="center"/>
            </w:pPr>
            <w:r>
              <w:t>Координаты</w:t>
            </w:r>
          </w:p>
        </w:tc>
      </w:tr>
      <w:tr w:rsidR="00817C4C">
        <w:tc>
          <w:tcPr>
            <w:tcW w:w="1701" w:type="dxa"/>
            <w:vMerge/>
          </w:tcPr>
          <w:p w:rsidR="00817C4C" w:rsidRDefault="00817C4C">
            <w:pPr>
              <w:pStyle w:val="ConsPlusNormal"/>
            </w:pPr>
          </w:p>
        </w:tc>
        <w:tc>
          <w:tcPr>
            <w:tcW w:w="1701" w:type="dxa"/>
          </w:tcPr>
          <w:p w:rsidR="00817C4C" w:rsidRDefault="00817C4C">
            <w:pPr>
              <w:pStyle w:val="ConsPlusNormal"/>
              <w:jc w:val="center"/>
            </w:pPr>
            <w:r>
              <w:t>Y</w:t>
            </w:r>
          </w:p>
        </w:tc>
        <w:tc>
          <w:tcPr>
            <w:tcW w:w="1701" w:type="dxa"/>
          </w:tcPr>
          <w:p w:rsidR="00817C4C" w:rsidRDefault="00817C4C">
            <w:pPr>
              <w:pStyle w:val="ConsPlusNormal"/>
              <w:jc w:val="center"/>
            </w:pPr>
            <w:r>
              <w:t>X</w:t>
            </w:r>
          </w:p>
        </w:tc>
      </w:tr>
      <w:tr w:rsidR="00817C4C">
        <w:tc>
          <w:tcPr>
            <w:tcW w:w="1701" w:type="dxa"/>
          </w:tcPr>
          <w:p w:rsidR="00817C4C" w:rsidRDefault="00817C4C">
            <w:pPr>
              <w:pStyle w:val="ConsPlusNormal"/>
            </w:pPr>
          </w:p>
        </w:tc>
        <w:tc>
          <w:tcPr>
            <w:tcW w:w="1701" w:type="dxa"/>
          </w:tcPr>
          <w:p w:rsidR="00817C4C" w:rsidRDefault="00817C4C">
            <w:pPr>
              <w:pStyle w:val="ConsPlusNormal"/>
            </w:pPr>
          </w:p>
        </w:tc>
        <w:tc>
          <w:tcPr>
            <w:tcW w:w="1701" w:type="dxa"/>
          </w:tcPr>
          <w:p w:rsidR="00817C4C" w:rsidRDefault="00817C4C">
            <w:pPr>
              <w:pStyle w:val="ConsPlusNormal"/>
            </w:pPr>
          </w:p>
        </w:tc>
      </w:tr>
      <w:tr w:rsidR="00817C4C">
        <w:tc>
          <w:tcPr>
            <w:tcW w:w="1701" w:type="dxa"/>
          </w:tcPr>
          <w:p w:rsidR="00817C4C" w:rsidRDefault="00817C4C">
            <w:pPr>
              <w:pStyle w:val="ConsPlusNormal"/>
            </w:pPr>
          </w:p>
        </w:tc>
        <w:tc>
          <w:tcPr>
            <w:tcW w:w="1701" w:type="dxa"/>
          </w:tcPr>
          <w:p w:rsidR="00817C4C" w:rsidRDefault="00817C4C">
            <w:pPr>
              <w:pStyle w:val="ConsPlusNormal"/>
            </w:pPr>
          </w:p>
        </w:tc>
        <w:tc>
          <w:tcPr>
            <w:tcW w:w="1701" w:type="dxa"/>
          </w:tcPr>
          <w:p w:rsidR="00817C4C" w:rsidRDefault="00817C4C">
            <w:pPr>
              <w:pStyle w:val="ConsPlusNormal"/>
            </w:pPr>
          </w:p>
        </w:tc>
      </w:tr>
    </w:tbl>
    <w:p w:rsidR="00817C4C" w:rsidRDefault="00817C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8"/>
        <w:gridCol w:w="2009"/>
        <w:gridCol w:w="165"/>
        <w:gridCol w:w="2053"/>
        <w:gridCol w:w="2146"/>
      </w:tblGrid>
      <w:tr w:rsidR="00817C4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  <w:jc w:val="both"/>
            </w:pPr>
            <w:r>
              <w:t>из раздела ИСОГД:</w:t>
            </w:r>
          </w:p>
          <w:p w:rsidR="00817C4C" w:rsidRDefault="00817C4C">
            <w:pPr>
              <w:pStyle w:val="ConsPlusNormal"/>
              <w:jc w:val="both"/>
            </w:pPr>
            <w:r>
              <w:t>3. "Документы территориального планирования муниципального образования".</w:t>
            </w:r>
          </w:p>
          <w:p w:rsidR="00817C4C" w:rsidRDefault="00817C4C">
            <w:pPr>
              <w:pStyle w:val="ConsPlusNormal"/>
              <w:jc w:val="both"/>
            </w:pPr>
            <w:r>
              <w:t>4. "Нормы градостроительного проектирования".</w:t>
            </w:r>
          </w:p>
          <w:p w:rsidR="00817C4C" w:rsidRDefault="00817C4C">
            <w:pPr>
              <w:pStyle w:val="ConsPlusNormal"/>
              <w:jc w:val="both"/>
            </w:pPr>
            <w:r>
              <w:t>5. "Градостроительное зонирование".</w:t>
            </w:r>
          </w:p>
          <w:p w:rsidR="00817C4C" w:rsidRDefault="00817C4C">
            <w:pPr>
              <w:pStyle w:val="ConsPlusNormal"/>
              <w:jc w:val="both"/>
            </w:pPr>
            <w:r>
              <w:t>6. "Правила благоустройства территории".</w:t>
            </w:r>
          </w:p>
          <w:p w:rsidR="00817C4C" w:rsidRDefault="00817C4C">
            <w:pPr>
              <w:pStyle w:val="ConsPlusNormal"/>
              <w:jc w:val="both"/>
            </w:pPr>
            <w:r>
              <w:t>7. "Планировка территории".</w:t>
            </w:r>
          </w:p>
          <w:p w:rsidR="00817C4C" w:rsidRDefault="00817C4C">
            <w:pPr>
              <w:pStyle w:val="ConsPlusNormal"/>
              <w:jc w:val="both"/>
            </w:pPr>
            <w:r>
              <w:t>8. "Инженерные изыскания".</w:t>
            </w:r>
          </w:p>
          <w:p w:rsidR="00817C4C" w:rsidRDefault="00817C4C">
            <w:pPr>
              <w:pStyle w:val="ConsPlusNormal"/>
              <w:jc w:val="both"/>
            </w:pPr>
            <w:r>
              <w:t>9. "Искусственные земельные участки".</w:t>
            </w:r>
          </w:p>
          <w:p w:rsidR="00817C4C" w:rsidRDefault="00817C4C">
            <w:pPr>
              <w:pStyle w:val="ConsPlusNormal"/>
              <w:jc w:val="both"/>
            </w:pPr>
            <w:r>
              <w:t>10. "Зоны с особыми условиями использования территории".</w:t>
            </w:r>
          </w:p>
          <w:p w:rsidR="00817C4C" w:rsidRDefault="00817C4C">
            <w:pPr>
              <w:pStyle w:val="ConsPlusNormal"/>
              <w:jc w:val="both"/>
            </w:pPr>
            <w:r>
              <w:t>11. "Материалы по надземным и подземным коммуникациям".</w:t>
            </w:r>
          </w:p>
          <w:p w:rsidR="00817C4C" w:rsidRDefault="00817C4C">
            <w:pPr>
              <w:pStyle w:val="ConsPlusNormal"/>
              <w:jc w:val="both"/>
            </w:pPr>
            <w:r>
              <w:t>12. "Резервирование земель и изъятие земельных участков".</w:t>
            </w:r>
          </w:p>
          <w:p w:rsidR="00817C4C" w:rsidRDefault="00817C4C">
            <w:pPr>
              <w:pStyle w:val="ConsPlusNormal"/>
              <w:jc w:val="both"/>
            </w:pPr>
            <w:r>
              <w:t>13. "Дела о застроенных и подлежащих застройке земельных участках".</w:t>
            </w:r>
          </w:p>
          <w:p w:rsidR="00817C4C" w:rsidRDefault="00817C4C">
            <w:pPr>
              <w:pStyle w:val="ConsPlusNormal"/>
              <w:jc w:val="both"/>
            </w:pPr>
            <w:r>
              <w:t>14. "Программы реализации документов территориального планирования".</w:t>
            </w:r>
          </w:p>
          <w:p w:rsidR="00817C4C" w:rsidRDefault="00817C4C">
            <w:pPr>
              <w:pStyle w:val="ConsPlusNormal"/>
              <w:jc w:val="both"/>
            </w:pPr>
            <w:r>
              <w:t>15. "Особо охраняемые природные территории".</w:t>
            </w:r>
          </w:p>
          <w:p w:rsidR="00817C4C" w:rsidRDefault="00817C4C">
            <w:pPr>
              <w:pStyle w:val="ConsPlusNormal"/>
              <w:jc w:val="both"/>
            </w:pPr>
            <w:r>
              <w:t>16. "Лесничества".</w:t>
            </w:r>
          </w:p>
          <w:p w:rsidR="00817C4C" w:rsidRDefault="00817C4C">
            <w:pPr>
              <w:pStyle w:val="ConsPlusNormal"/>
              <w:jc w:val="both"/>
            </w:pPr>
            <w:r>
              <w:t>17. "Информационные модели объектов капитального строительства".</w:t>
            </w:r>
          </w:p>
          <w:p w:rsidR="00817C4C" w:rsidRDefault="00817C4C">
            <w:pPr>
              <w:pStyle w:val="ConsPlusNormal"/>
              <w:jc w:val="both"/>
            </w:pPr>
            <w:r>
              <w:t>18. "Иные сведения, документы, материалы".</w:t>
            </w:r>
          </w:p>
        </w:tc>
      </w:tr>
      <w:tr w:rsidR="00817C4C">
        <w:tc>
          <w:tcPr>
            <w:tcW w:w="4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  <w:jc w:val="center"/>
            </w:pPr>
            <w:r>
              <w:t>---------------------------------------------------</w:t>
            </w:r>
          </w:p>
          <w:p w:rsidR="00817C4C" w:rsidRDefault="00817C4C">
            <w:pPr>
              <w:pStyle w:val="ConsPlusNormal"/>
              <w:jc w:val="center"/>
            </w:pPr>
            <w:r>
              <w:t>(нужное отметить)</w:t>
            </w:r>
          </w:p>
        </w:tc>
        <w:tc>
          <w:tcPr>
            <w:tcW w:w="4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</w:pPr>
          </w:p>
        </w:tc>
      </w:tr>
      <w:tr w:rsidR="00817C4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  <w:jc w:val="both"/>
            </w:pPr>
            <w:r>
              <w:lastRenderedPageBreak/>
              <w:t>Код по классификатору: ____________________________________________________</w:t>
            </w:r>
          </w:p>
          <w:p w:rsidR="00817C4C" w:rsidRDefault="00817C4C">
            <w:pPr>
              <w:pStyle w:val="ConsPlusNormal"/>
              <w:jc w:val="both"/>
            </w:pPr>
            <w:r>
              <w:t>(указать номер кода согласно Классификатору сведений, документов, материалов, размещаемых в ИСОГД)</w:t>
            </w:r>
          </w:p>
        </w:tc>
      </w:tr>
      <w:tr w:rsidR="00817C4C"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  <w:jc w:val="both"/>
            </w:pPr>
            <w:r>
              <w:t>Форма предоставления:</w:t>
            </w:r>
          </w:p>
        </w:tc>
        <w:tc>
          <w:tcPr>
            <w:tcW w:w="4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  <w:jc w:val="center"/>
            </w:pPr>
            <w:r>
              <w:t>в бумажной или электронной форме.</w:t>
            </w:r>
          </w:p>
          <w:p w:rsidR="00817C4C" w:rsidRDefault="00817C4C">
            <w:pPr>
              <w:pStyle w:val="ConsPlusNormal"/>
              <w:jc w:val="center"/>
            </w:pPr>
            <w:r>
              <w:t>--------------------------------------------</w:t>
            </w:r>
          </w:p>
          <w:p w:rsidR="00817C4C" w:rsidRDefault="00817C4C">
            <w:pPr>
              <w:pStyle w:val="ConsPlusNormal"/>
              <w:jc w:val="center"/>
            </w:pPr>
            <w:r>
              <w:t>(необходимое подчеркнуть)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</w:pPr>
          </w:p>
        </w:tc>
      </w:tr>
      <w:tr w:rsidR="00817C4C"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  <w:jc w:val="center"/>
            </w:pPr>
            <w:r>
              <w:t>__________________</w:t>
            </w:r>
          </w:p>
          <w:p w:rsidR="00817C4C" w:rsidRDefault="00817C4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  <w:jc w:val="center"/>
            </w:pPr>
            <w:r>
              <w:t>______________________________</w:t>
            </w:r>
          </w:p>
          <w:p w:rsidR="00817C4C" w:rsidRDefault="00817C4C">
            <w:pPr>
              <w:pStyle w:val="ConsPlusNormal"/>
              <w:jc w:val="center"/>
            </w:pPr>
            <w:r>
              <w:t>подпись заявителя</w:t>
            </w:r>
          </w:p>
        </w:tc>
      </w:tr>
    </w:tbl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jc w:val="right"/>
        <w:outlineLvl w:val="1"/>
      </w:pPr>
      <w:r>
        <w:t>Приложение N 2</w:t>
      </w:r>
    </w:p>
    <w:p w:rsidR="00817C4C" w:rsidRDefault="00817C4C">
      <w:pPr>
        <w:pStyle w:val="ConsPlusNormal"/>
        <w:jc w:val="right"/>
      </w:pPr>
      <w:r>
        <w:t>к административному регламенту</w:t>
      </w:r>
    </w:p>
    <w:p w:rsidR="00817C4C" w:rsidRDefault="00817C4C">
      <w:pPr>
        <w:pStyle w:val="ConsPlusNormal"/>
        <w:jc w:val="right"/>
      </w:pPr>
      <w:r>
        <w:t>предоставления муниципальной услуги</w:t>
      </w:r>
    </w:p>
    <w:p w:rsidR="00817C4C" w:rsidRDefault="00817C4C">
      <w:pPr>
        <w:pStyle w:val="ConsPlusNormal"/>
        <w:jc w:val="right"/>
      </w:pPr>
      <w:r>
        <w:t>"Выдача сведений, документов, материалов</w:t>
      </w:r>
    </w:p>
    <w:p w:rsidR="00817C4C" w:rsidRDefault="00817C4C">
      <w:pPr>
        <w:pStyle w:val="ConsPlusNormal"/>
        <w:jc w:val="right"/>
      </w:pPr>
      <w:r>
        <w:t>из информационной системы обеспечения</w:t>
      </w:r>
    </w:p>
    <w:p w:rsidR="00817C4C" w:rsidRDefault="00817C4C">
      <w:pPr>
        <w:pStyle w:val="ConsPlusNormal"/>
        <w:jc w:val="right"/>
      </w:pPr>
      <w:r>
        <w:t>градостроительной деятельности"</w:t>
      </w:r>
    </w:p>
    <w:p w:rsidR="00817C4C" w:rsidRDefault="00817C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6"/>
        <w:gridCol w:w="1996"/>
        <w:gridCol w:w="1018"/>
        <w:gridCol w:w="3971"/>
      </w:tblGrid>
      <w:tr w:rsidR="00817C4C"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</w:pPr>
          </w:p>
        </w:tc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</w:pPr>
            <w:r>
              <w:t>Начальнику управления градостроительства и архитектуры администрации города Кирова</w:t>
            </w:r>
          </w:p>
          <w:p w:rsidR="00817C4C" w:rsidRDefault="00817C4C">
            <w:pPr>
              <w:pStyle w:val="ConsPlusNormal"/>
            </w:pPr>
            <w:r>
              <w:t>_______________________________________</w:t>
            </w:r>
          </w:p>
          <w:p w:rsidR="00817C4C" w:rsidRDefault="00817C4C">
            <w:pPr>
              <w:pStyle w:val="ConsPlusNormal"/>
              <w:jc w:val="center"/>
            </w:pPr>
            <w:r>
              <w:t>(Ф.И.О. руководителя)</w:t>
            </w:r>
          </w:p>
          <w:p w:rsidR="00817C4C" w:rsidRDefault="00817C4C">
            <w:pPr>
              <w:pStyle w:val="ConsPlusNormal"/>
            </w:pPr>
            <w:r>
              <w:t>от _____________________________________</w:t>
            </w:r>
          </w:p>
          <w:p w:rsidR="00817C4C" w:rsidRDefault="00817C4C">
            <w:pPr>
              <w:pStyle w:val="ConsPlusNormal"/>
              <w:jc w:val="center"/>
            </w:pPr>
            <w:r>
              <w:t>(фамилия, имя, отчество (последнее - при наличии), почтовый индекс, адрес, телефон, адрес электронной почты - для физических лиц)</w:t>
            </w:r>
          </w:p>
          <w:p w:rsidR="00817C4C" w:rsidRDefault="00817C4C">
            <w:pPr>
              <w:pStyle w:val="ConsPlusNormal"/>
            </w:pPr>
            <w:r>
              <w:t>_______________________________________</w:t>
            </w:r>
          </w:p>
          <w:p w:rsidR="00817C4C" w:rsidRDefault="00817C4C">
            <w:pPr>
              <w:pStyle w:val="ConsPlusNormal"/>
              <w:jc w:val="center"/>
            </w:pPr>
            <w:r>
              <w:t>(полное наименование организации, ИНН (при наличии), почтовый и юридический адрес, телефон (при наличии), должность, фамилия, имя, отчество (последнее - при наличии) руководителя - для юридических лиц, адрес электронной почты)</w:t>
            </w:r>
          </w:p>
        </w:tc>
      </w:tr>
      <w:tr w:rsidR="00817C4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  <w:jc w:val="center"/>
            </w:pPr>
            <w:bookmarkStart w:id="15" w:name="P408"/>
            <w:bookmarkEnd w:id="15"/>
            <w:r>
              <w:t>ЗАЯВЛЕНИЕ</w:t>
            </w:r>
          </w:p>
          <w:p w:rsidR="00817C4C" w:rsidRDefault="00817C4C">
            <w:pPr>
              <w:pStyle w:val="ConsPlusNormal"/>
              <w:jc w:val="center"/>
            </w:pPr>
            <w:r>
              <w:t>об исправлении технической ошибки</w:t>
            </w:r>
          </w:p>
          <w:p w:rsidR="00817C4C" w:rsidRDefault="00817C4C">
            <w:pPr>
              <w:pStyle w:val="ConsPlusNormal"/>
            </w:pPr>
          </w:p>
          <w:p w:rsidR="00817C4C" w:rsidRDefault="00817C4C">
            <w:pPr>
              <w:pStyle w:val="ConsPlusNormal"/>
              <w:ind w:firstLine="283"/>
              <w:jc w:val="both"/>
            </w:pPr>
            <w:r>
              <w:t>Сообщаю об ошибке, допущенной при оказании муниципальной услуги "Выдача сведений, документов, материалов из информационной системы обеспечения градостроительной деятельности".</w:t>
            </w:r>
          </w:p>
          <w:p w:rsidR="00817C4C" w:rsidRDefault="00817C4C">
            <w:pPr>
              <w:pStyle w:val="ConsPlusNormal"/>
              <w:jc w:val="both"/>
            </w:pPr>
            <w:r>
              <w:t>Записано: ________________________________________________________________</w:t>
            </w:r>
          </w:p>
          <w:p w:rsidR="00817C4C" w:rsidRDefault="00817C4C">
            <w:pPr>
              <w:pStyle w:val="ConsPlusNormal"/>
            </w:pPr>
          </w:p>
          <w:p w:rsidR="00817C4C" w:rsidRDefault="00817C4C">
            <w:pPr>
              <w:pStyle w:val="ConsPlusNormal"/>
              <w:jc w:val="both"/>
            </w:pPr>
            <w:r>
              <w:t>Правильные сведения: _____________________________________________________</w:t>
            </w:r>
          </w:p>
          <w:p w:rsidR="00817C4C" w:rsidRDefault="00817C4C">
            <w:pPr>
              <w:pStyle w:val="ConsPlusNormal"/>
            </w:pPr>
          </w:p>
          <w:p w:rsidR="00817C4C" w:rsidRDefault="00817C4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817C4C" w:rsidRDefault="00817C4C">
            <w:pPr>
              <w:pStyle w:val="ConsPlusNormal"/>
              <w:ind w:firstLine="283"/>
              <w:jc w:val="both"/>
            </w:pPr>
            <w:r>
              <w:t>Прошу исправить допущенную техническую ошибку и внести соответствующие изменения в документ, являющийся результатом муниципальной услуги.</w:t>
            </w:r>
          </w:p>
          <w:p w:rsidR="00817C4C" w:rsidRDefault="00817C4C">
            <w:pPr>
              <w:pStyle w:val="ConsPlusNormal"/>
              <w:ind w:firstLine="283"/>
              <w:jc w:val="both"/>
            </w:pPr>
            <w:r>
              <w:t>Прилагаю следующие документы:</w:t>
            </w:r>
          </w:p>
          <w:p w:rsidR="00817C4C" w:rsidRDefault="00817C4C">
            <w:pPr>
              <w:pStyle w:val="ConsPlusNormal"/>
            </w:pPr>
            <w:r>
              <w:t>1.</w:t>
            </w:r>
          </w:p>
          <w:p w:rsidR="00817C4C" w:rsidRDefault="00817C4C">
            <w:pPr>
              <w:pStyle w:val="ConsPlusNormal"/>
            </w:pPr>
            <w:r>
              <w:t>2.</w:t>
            </w:r>
          </w:p>
          <w:p w:rsidR="00817C4C" w:rsidRDefault="00817C4C">
            <w:pPr>
              <w:pStyle w:val="ConsPlusNormal"/>
            </w:pPr>
            <w:r>
              <w:lastRenderedPageBreak/>
              <w:t>3.</w:t>
            </w:r>
          </w:p>
          <w:p w:rsidR="00817C4C" w:rsidRDefault="00817C4C">
            <w:pPr>
              <w:pStyle w:val="ConsPlusNormal"/>
            </w:pPr>
            <w:r>
              <w:t>4.</w:t>
            </w:r>
          </w:p>
        </w:tc>
      </w:tr>
      <w:tr w:rsidR="00817C4C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  <w:jc w:val="center"/>
            </w:pPr>
            <w:r>
              <w:lastRenderedPageBreak/>
              <w:t>_____________</w:t>
            </w:r>
          </w:p>
          <w:p w:rsidR="00817C4C" w:rsidRDefault="00817C4C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  <w:jc w:val="center"/>
            </w:pPr>
            <w:r>
              <w:t>__________________</w:t>
            </w:r>
          </w:p>
          <w:p w:rsidR="00817C4C" w:rsidRDefault="00817C4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:rsidR="00817C4C" w:rsidRDefault="00817C4C">
            <w:pPr>
              <w:pStyle w:val="ConsPlusNormal"/>
              <w:jc w:val="center"/>
            </w:pPr>
            <w:r>
              <w:t>(____________________________)</w:t>
            </w:r>
          </w:p>
          <w:p w:rsidR="00817C4C" w:rsidRDefault="00817C4C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jc w:val="both"/>
      </w:pPr>
    </w:p>
    <w:p w:rsidR="00817C4C" w:rsidRDefault="00817C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666D" w:rsidRDefault="00E3666D">
      <w:bookmarkStart w:id="16" w:name="_GoBack"/>
      <w:bookmarkEnd w:id="16"/>
    </w:p>
    <w:sectPr w:rsidR="00E3666D" w:rsidSect="00A41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4C"/>
    <w:rsid w:val="00817C4C"/>
    <w:rsid w:val="00E3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6E3FD-51B9-4053-8475-F1D81E41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C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7C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7C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4B3E6EE2C03E6335EB5A391234A17D4EE4114F810400C748E8FEA3293CB57807BEC3C88259D5F3C6ED83991E4ACB561AD9FC44F40FBE59d8a1K" TargetMode="External"/><Relationship Id="rId13" Type="http://schemas.openxmlformats.org/officeDocument/2006/relationships/hyperlink" Target="consultantplus://offline/ref=7D4B3E6EE2C03E6335EB44340458FD744DEB484589020C9817BCF8F4766CB32D47FEC59DD31D81F9C1EFC9C85801C45611dCa4K" TargetMode="External"/><Relationship Id="rId18" Type="http://schemas.openxmlformats.org/officeDocument/2006/relationships/hyperlink" Target="consultantplus://offline/ref=7D4B3E6EE2C03E6335EB5A391234A17D49E31340800000C748E8FEA3293CB57815BE9BC48250CAF4C3F8D5C858d1aC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D4B3E6EE2C03E6335EB5A391234A17D4EE0164B890000C748E8FEA3293CB57815BE9BC48250CAF4C3F8D5C858d1aCK" TargetMode="External"/><Relationship Id="rId7" Type="http://schemas.openxmlformats.org/officeDocument/2006/relationships/hyperlink" Target="consultantplus://offline/ref=7D4B3E6EE2C03E6335EB5A391234A17D49E2144A8D0600C748E8FEA3293CB57807BEC3C18B5BDFA090A282C55A16D85611D9FE46E8d0aEK" TargetMode="External"/><Relationship Id="rId12" Type="http://schemas.openxmlformats.org/officeDocument/2006/relationships/hyperlink" Target="consultantplus://offline/ref=7D4B3E6EE2C03E6335EB44340458FD744DEB4845890F0D9617BFF8F4766CB32D47FEC59DC11DD9F5C1E6D7C95B1492075792F146E313BE599C1F6264d1a6K" TargetMode="External"/><Relationship Id="rId17" Type="http://schemas.openxmlformats.org/officeDocument/2006/relationships/hyperlink" Target="consultantplus://offline/ref=7D4B3E6EE2C03E6335EB5A391234A17D4EE4114F810400C748E8FEA3293CB57815BE9BC48250CAF4C3F8D5C858d1aCK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D4B3E6EE2C03E6335EB5A391234A17D49E3164E8B0300C748E8FEA3293CB57807BEC3CA8750DFA090A282C55A16D85611D9FE46E8d0aEK" TargetMode="External"/><Relationship Id="rId20" Type="http://schemas.openxmlformats.org/officeDocument/2006/relationships/hyperlink" Target="consultantplus://offline/ref=7D4B3E6EE2C03E6335EB5A391234A17D49E3164E8B0300C748E8FEA3293CB57815BE9BC48250CAF4C3F8D5C858d1a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4B3E6EE2C03E6335EB5A391234A17D49E3164E8B0300C748E8FEA3293CB57807BEC3C88259D4FDC5ED83991E4ACB561AD9FC44F40FBE59d8a1K" TargetMode="External"/><Relationship Id="rId11" Type="http://schemas.openxmlformats.org/officeDocument/2006/relationships/hyperlink" Target="consultantplus://offline/ref=7D4B3E6EE2C03E6335EB44340458FD744DEB484589020C9812B5F8F4766CB32D47FEC59DD31D81F9C1EFC9C85801C45611dCa4K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7D4B3E6EE2C03E6335EB5A391234A17D49E3164E8B0300C748E8FEA3293CB57807BEC3C88259D5F4C0ED83991E4ACB561AD9FC44F40FBE59d8a1K" TargetMode="External"/><Relationship Id="rId15" Type="http://schemas.openxmlformats.org/officeDocument/2006/relationships/hyperlink" Target="consultantplus://offline/ref=7D4B3E6EE2C03E6335EB5A391234A17D49E3164E8B0300C748E8FEA3293CB57807BEC3CD815280A585B3DAC85301C6540DC5FC44dEa9K" TargetMode="External"/><Relationship Id="rId23" Type="http://schemas.openxmlformats.org/officeDocument/2006/relationships/hyperlink" Target="consultantplus://offline/ref=7D4B3E6EE2C03E6335EB44340458FD744DEB48458903039212B5F8F4766CB32D47FEC59DD31D81F9C1EFC9C85801C45611dCa4K" TargetMode="External"/><Relationship Id="rId10" Type="http://schemas.openxmlformats.org/officeDocument/2006/relationships/hyperlink" Target="consultantplus://offline/ref=7D4B3E6EE2C03E6335EB44340458FD744DEB4845890F0F9315B5F8F4766CB32D47FEC59DC11DD9F5C1E6D7CB581492075792F146E313BE599C1F6264d1a6K" TargetMode="External"/><Relationship Id="rId19" Type="http://schemas.openxmlformats.org/officeDocument/2006/relationships/hyperlink" Target="consultantplus://offline/ref=7D4B3E6EE2C03E6335EB5A391234A17D49E31340800000C748E8FEA3293CB57815BE9BC48250CAF4C3F8D5C858d1aC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D4B3E6EE2C03E6335EB5A391234A17D4EE61F418E0000C748E8FEA3293CB57815BE9BC48250CAF4C3F8D5C858d1aCK" TargetMode="External"/><Relationship Id="rId14" Type="http://schemas.openxmlformats.org/officeDocument/2006/relationships/hyperlink" Target="consultantplus://offline/ref=7D4B3E6EE2C03E6335EB5A391234A17D49E3164E8B0300C748E8FEA3293CB57815BE9BC48250CAF4C3F8D5C858d1aCK" TargetMode="External"/><Relationship Id="rId22" Type="http://schemas.openxmlformats.org/officeDocument/2006/relationships/hyperlink" Target="consultantplus://offline/ref=7D4B3E6EE2C03E6335EB5A391234A17D4EE1174F810700C748E8FEA3293CB57815BE9BC48250CAF4C3F8D5C858d1a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8467</Words>
  <Characters>48264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2023-02-09T10:26:00Z</dcterms:created>
  <dcterms:modified xsi:type="dcterms:W3CDTF">2023-02-09T10:26:00Z</dcterms:modified>
</cp:coreProperties>
</file>